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CE35" w14:textId="77777777" w:rsidR="003A32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90"/>
        <w:gridCol w:w="2925"/>
        <w:gridCol w:w="4275"/>
        <w:gridCol w:w="2535"/>
      </w:tblGrid>
      <w:tr w:rsidR="003A3260" w14:paraId="19B58685" w14:textId="77777777" w:rsidTr="00B01BAB">
        <w:trPr>
          <w:trHeight w:val="567"/>
        </w:trPr>
        <w:tc>
          <w:tcPr>
            <w:tcW w:w="6120" w:type="dxa"/>
            <w:gridSpan w:val="2"/>
            <w:shd w:val="clear" w:color="auto" w:fill="auto"/>
          </w:tcPr>
          <w:p w14:paraId="70DC8EA8" w14:textId="77777777" w:rsidR="003A3260" w:rsidRDefault="00000000">
            <w:pPr>
              <w:jc w:val="center"/>
            </w:pPr>
            <w:r>
              <w:t>UBND TỈNH NGHỆ AN</w:t>
            </w:r>
          </w:p>
          <w:p w14:paraId="5859C734" w14:textId="7B05AB3D" w:rsidR="003A3260" w:rsidRDefault="00B01BAB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7373A" wp14:editId="2476D686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222885</wp:posOffset>
                      </wp:positionV>
                      <wp:extent cx="1847850" cy="0"/>
                      <wp:effectExtent l="0" t="0" r="0" b="0"/>
                      <wp:wrapNone/>
                      <wp:docPr id="144366645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746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17.55pt" to="218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2KmAEAAIg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92B974D" wp14:editId="18585D9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073BFF9E" w14:textId="00E55A5A" w:rsidR="003A3260" w:rsidRDefault="00000000" w:rsidP="00884D16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LỊCH CÔNG TÁC TUẦN 08</w:t>
            </w:r>
          </w:p>
          <w:p w14:paraId="23CA0F31" w14:textId="77777777" w:rsidR="003A3260" w:rsidRDefault="00000000" w:rsidP="00884D16">
            <w:pPr>
              <w:tabs>
                <w:tab w:val="left" w:pos="7020"/>
                <w:tab w:val="left" w:pos="7920"/>
              </w:tabs>
              <w:spacing w:after="24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21 tháng 10 năm 2024 đến ngày 27 tháng 10 năm 2024</w:t>
            </w:r>
          </w:p>
        </w:tc>
      </w:tr>
      <w:tr w:rsidR="003A3260" w14:paraId="138351D3" w14:textId="77777777" w:rsidTr="00B01BAB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6D3D" w14:textId="77777777" w:rsidR="003A326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9D97" w14:textId="77777777" w:rsidR="003A326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A14A" w14:textId="77777777" w:rsidR="003A326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8268" w14:textId="77777777" w:rsidR="003A326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8042" w14:textId="77777777" w:rsidR="003A3260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3A3260" w14:paraId="7B2DF843" w14:textId="77777777" w:rsidTr="00B01BAB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E6CA12" w14:textId="77777777" w:rsidR="003A3260" w:rsidRDefault="00000000" w:rsidP="00B01BAB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43E2D3C7" w14:textId="77777777" w:rsidR="003A3260" w:rsidRDefault="00000000" w:rsidP="00B01BAB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5ED1" w14:textId="77777777" w:rsidR="003A3260" w:rsidRDefault="00000000" w:rsidP="00B01BAB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Thắp hương tri ân nguyên Lãnh đạo Nhà Trường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B97CDA" w14:textId="77777777" w:rsidR="003A3260" w:rsidRDefault="00000000" w:rsidP="00B01BAB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F773A9" w14:textId="77777777" w:rsidR="003A3260" w:rsidRDefault="00000000" w:rsidP="00B01BAB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Công đoàn, Phòng TC-HC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D0AA4" w14:textId="77777777" w:rsidR="003A3260" w:rsidRDefault="003A3260" w:rsidP="00B01BAB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</w:p>
        </w:tc>
      </w:tr>
      <w:tr w:rsidR="005E46D6" w14:paraId="20BA69E5" w14:textId="77777777" w:rsidTr="00E90BAE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D9A1582" w14:textId="77777777" w:rsidR="005E46D6" w:rsidRDefault="005E46D6" w:rsidP="00B01BA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B37D6C0" w14:textId="77777777" w:rsidR="005E46D6" w:rsidRDefault="005E46D6" w:rsidP="00B01BA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22/10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631E7" w14:textId="77777777" w:rsidR="005E46D6" w:rsidRDefault="005E46D6" w:rsidP="00B01BA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thảo theo Công văn số 1157/HTQT-HTQT ngày 24/9/2024 của Bộ Giáo dục và Đào tạo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2566EC" w14:textId="77777777" w:rsidR="005E46D6" w:rsidRDefault="005E46D6" w:rsidP="00B01BAB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Bộ Giáo dục và Đào tạo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EA5D3F" w14:textId="77777777" w:rsidR="005E46D6" w:rsidRDefault="005E46D6" w:rsidP="00B01BAB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các đơn vị liên quan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84135" w14:textId="77777777" w:rsidR="005E46D6" w:rsidRDefault="005E46D6" w:rsidP="00B01BAB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8h00 - Hà Nội</w:t>
            </w:r>
          </w:p>
        </w:tc>
      </w:tr>
      <w:tr w:rsidR="005E46D6" w14:paraId="1C5A1F67" w14:textId="77777777" w:rsidTr="00E90BAE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85704B" w14:textId="77777777" w:rsidR="005E46D6" w:rsidRDefault="005E46D6" w:rsidP="00B01BAB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1B913" w14:textId="5497E88D" w:rsidR="005E46D6" w:rsidRPr="005E46D6" w:rsidRDefault="005E46D6" w:rsidP="00B01BAB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5E46D6">
              <w:rPr>
                <w:color w:val="FF0000"/>
                <w:highlight w:val="white"/>
              </w:rPr>
              <w:t>Sinh hoạt báo cáo viên tháng 10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4D8241" w14:textId="77777777" w:rsidR="005E46D6" w:rsidRPr="005E46D6" w:rsidRDefault="005E46D6" w:rsidP="00B01BAB">
            <w:pPr>
              <w:shd w:val="clear" w:color="auto" w:fill="FFFFFF"/>
              <w:spacing w:line="288" w:lineRule="auto"/>
              <w:ind w:left="140" w:right="22"/>
              <w:jc w:val="center"/>
              <w:rPr>
                <w:color w:val="FF0000"/>
              </w:rPr>
            </w:pPr>
            <w:r w:rsidRPr="005E46D6">
              <w:rPr>
                <w:color w:val="FF0000"/>
              </w:rPr>
              <w:t>Ban Tuyên giáo</w:t>
            </w:r>
          </w:p>
          <w:p w14:paraId="7C95E0D8" w14:textId="043365A1" w:rsidR="005E46D6" w:rsidRPr="005E46D6" w:rsidRDefault="005E46D6" w:rsidP="00B01BAB">
            <w:pPr>
              <w:shd w:val="clear" w:color="auto" w:fill="FFFFFF"/>
              <w:spacing w:line="288" w:lineRule="auto"/>
              <w:ind w:left="140" w:right="22"/>
              <w:jc w:val="center"/>
              <w:rPr>
                <w:color w:val="FF0000"/>
              </w:rPr>
            </w:pPr>
            <w:r w:rsidRPr="005E46D6">
              <w:rPr>
                <w:color w:val="FF0000"/>
              </w:rPr>
              <w:t>Thành ủy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FC199" w14:textId="00E86ACD" w:rsidR="005E46D6" w:rsidRPr="005E46D6" w:rsidRDefault="005E46D6" w:rsidP="00B01BAB">
            <w:pPr>
              <w:shd w:val="clear" w:color="auto" w:fill="FFFFFF"/>
              <w:spacing w:line="288" w:lineRule="auto"/>
              <w:ind w:right="22"/>
              <w:jc w:val="both"/>
              <w:rPr>
                <w:color w:val="FF0000"/>
                <w:highlight w:val="white"/>
              </w:rPr>
            </w:pPr>
            <w:r w:rsidRPr="005E46D6">
              <w:rPr>
                <w:color w:val="FF0000"/>
                <w:highlight w:val="white"/>
              </w:rPr>
              <w:t xml:space="preserve">Đồng chí Nguyễn </w:t>
            </w:r>
            <w:r w:rsidR="00776DD1">
              <w:rPr>
                <w:color w:val="FF0000"/>
                <w:highlight w:val="white"/>
              </w:rPr>
              <w:t>L</w:t>
            </w:r>
            <w:r w:rsidRPr="005E46D6">
              <w:rPr>
                <w:color w:val="FF0000"/>
                <w:highlight w:val="white"/>
              </w:rPr>
              <w:t>âm Huy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9CA35" w14:textId="71A7AD85" w:rsidR="005E46D6" w:rsidRPr="005E46D6" w:rsidRDefault="005E46D6" w:rsidP="00B01BAB">
            <w:pPr>
              <w:shd w:val="clear" w:color="auto" w:fill="FFFFFF"/>
              <w:spacing w:line="288" w:lineRule="auto"/>
              <w:ind w:right="57"/>
              <w:jc w:val="center"/>
              <w:rPr>
                <w:color w:val="FF0000"/>
              </w:rPr>
            </w:pPr>
            <w:r w:rsidRPr="005E46D6">
              <w:rPr>
                <w:color w:val="FF0000"/>
              </w:rPr>
              <w:t>08h00 - Trung tâm</w:t>
            </w:r>
          </w:p>
          <w:p w14:paraId="4F12B943" w14:textId="5B149E2C" w:rsidR="005E46D6" w:rsidRPr="005E46D6" w:rsidRDefault="005E46D6" w:rsidP="00B01BAB">
            <w:pPr>
              <w:shd w:val="clear" w:color="auto" w:fill="FFFFFF"/>
              <w:spacing w:line="288" w:lineRule="auto"/>
              <w:ind w:right="57"/>
              <w:jc w:val="center"/>
              <w:rPr>
                <w:color w:val="FF0000"/>
              </w:rPr>
            </w:pPr>
            <w:r w:rsidRPr="005E46D6">
              <w:rPr>
                <w:color w:val="FF0000"/>
              </w:rPr>
              <w:t>Chính trị thành phố</w:t>
            </w:r>
          </w:p>
        </w:tc>
      </w:tr>
      <w:tr w:rsidR="003A3260" w14:paraId="7CD25587" w14:textId="77777777" w:rsidTr="00B01BAB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7D2F4A" w14:textId="77777777" w:rsidR="003A3260" w:rsidRDefault="00000000" w:rsidP="00B01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F8BED19" w14:textId="77777777" w:rsidR="003A3260" w:rsidRDefault="00000000" w:rsidP="00B01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388EF" w14:textId="77777777" w:rsidR="003A3260" w:rsidRDefault="00000000" w:rsidP="00B01BA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xây dựng văn kiện và công tác chuẩn bị đại hội đảng cấp cơ sở nhiệm kỳ 2025-2030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92326" w14:textId="77777777" w:rsidR="003A3260" w:rsidRDefault="00000000" w:rsidP="00B01BAB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Thành uỷ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4638FB" w14:textId="77777777" w:rsidR="003A3260" w:rsidRDefault="00000000" w:rsidP="00B01BAB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Đ/c Tạ Thị Thanh Hà; đ/c Nguyễn Thị Nguyệt Ánh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4B64D" w14:textId="77777777" w:rsidR="003A3260" w:rsidRDefault="00000000" w:rsidP="00B01BAB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08h00 - Thành uỷ Vinh</w:t>
            </w:r>
          </w:p>
        </w:tc>
      </w:tr>
      <w:tr w:rsidR="003A3260" w14:paraId="78A3F1A4" w14:textId="77777777" w:rsidTr="00B01BAB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806AB" w14:textId="77777777" w:rsidR="003A3260" w:rsidRDefault="003A3260" w:rsidP="00B01B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9493E2" w14:textId="77777777" w:rsidR="003A3260" w:rsidRDefault="00000000" w:rsidP="00B01BAB">
            <w:pPr>
              <w:shd w:val="clear" w:color="auto" w:fill="FFFFFF"/>
              <w:spacing w:line="288" w:lineRule="auto"/>
              <w:ind w:right="-43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Họp Hội đồng xét học bổng KKHT học kỳ 2, năm học 2023-2024 cho sinh viên K44, K45 và Chế độ chính sách học kỳ 1, năm học 2024-2025 cho sinh viên các khóa (K44, K45, K46)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9FCB2" w14:textId="77777777" w:rsidR="003A3260" w:rsidRDefault="00000000" w:rsidP="00B01BAB">
            <w:pPr>
              <w:shd w:val="clear" w:color="auto" w:fill="FFFFFF"/>
              <w:spacing w:line="276" w:lineRule="auto"/>
              <w:ind w:right="-20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03052" w14:textId="77777777" w:rsidR="003A3260" w:rsidRDefault="00000000" w:rsidP="00B01BAB">
            <w:pPr>
              <w:shd w:val="clear" w:color="auto" w:fill="FFFFFF"/>
              <w:spacing w:line="288" w:lineRule="auto"/>
              <w:ind w:right="-43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Theo Quyết định số 96/QĐ-CĐSPNA ngày 28/3/2024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ABD10" w14:textId="77777777" w:rsidR="003A3260" w:rsidRDefault="00000000" w:rsidP="00B01BAB">
            <w:pPr>
              <w:spacing w:line="276" w:lineRule="auto"/>
              <w:ind w:right="140"/>
              <w:jc w:val="center"/>
            </w:pPr>
            <w:r>
              <w:rPr>
                <w:highlight w:val="white"/>
              </w:rPr>
              <w:t>14h00 - Phòng họp 1</w:t>
            </w:r>
          </w:p>
        </w:tc>
      </w:tr>
      <w:tr w:rsidR="003A3260" w14:paraId="662F0223" w14:textId="77777777" w:rsidTr="00B01BAB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7A10E5" w14:textId="77777777" w:rsidR="003A3260" w:rsidRDefault="003A3260" w:rsidP="00B01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9E705D3" w14:textId="77777777" w:rsidR="003A3260" w:rsidRDefault="00000000" w:rsidP="00B01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4ED720F4" w14:textId="77777777" w:rsidR="003A3260" w:rsidRDefault="00000000" w:rsidP="00B01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81E69" w14:textId="77777777" w:rsidR="003A3260" w:rsidRDefault="00000000" w:rsidP="00B01BAB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Hop bàn về công tác tổ chức Lễ khai giảng và kỷ niệm 65 năm thành lập Trường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37FF4" w14:textId="77777777" w:rsidR="003A3260" w:rsidRDefault="00000000" w:rsidP="00B01BAB">
            <w:pPr>
              <w:shd w:val="clear" w:color="auto" w:fill="FFFFFF"/>
              <w:spacing w:line="276" w:lineRule="auto"/>
              <w:ind w:right="-20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09D5E" w14:textId="77777777" w:rsidR="003A3260" w:rsidRDefault="00000000" w:rsidP="00B01BAB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uỷ; BGH; Trưởng các đơn vị: KH-</w:t>
            </w:r>
            <w:r w:rsidRPr="00B01BAB">
              <w:rPr>
                <w:spacing w:val="-10"/>
                <w:highlight w:val="white"/>
              </w:rPr>
              <w:t>TC, TC-HC; CT Công đoàn; Bí thư Đoàn TN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81DE03" w14:textId="77777777" w:rsidR="003A3260" w:rsidRDefault="00000000" w:rsidP="00B01BAB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3450B5" w14:paraId="170FADE9" w14:textId="77777777" w:rsidTr="00B01BAB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2AB0C2" w14:textId="77777777" w:rsidR="003450B5" w:rsidRDefault="003450B5" w:rsidP="00B01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BBDAB" w14:textId="7C793D90" w:rsidR="003450B5" w:rsidRPr="003450B5" w:rsidRDefault="003450B5" w:rsidP="00B01BAB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3450B5">
              <w:rPr>
                <w:color w:val="FF0000"/>
                <w:highlight w:val="white"/>
              </w:rPr>
              <w:t>Khai mạc tập huấn chuyên môn đợt 2, cấp học Mầm non năm học 2024 - 2025 (*)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3835FF" w14:textId="06D4C91C" w:rsidR="003450B5" w:rsidRPr="003450B5" w:rsidRDefault="003450B5" w:rsidP="00B01BAB">
            <w:pPr>
              <w:shd w:val="clear" w:color="auto" w:fill="FFFFFF"/>
              <w:spacing w:line="276" w:lineRule="auto"/>
              <w:ind w:right="-200"/>
              <w:jc w:val="center"/>
              <w:rPr>
                <w:color w:val="FF0000"/>
              </w:rPr>
            </w:pPr>
            <w:r w:rsidRPr="003450B5">
              <w:rPr>
                <w:color w:val="FF0000"/>
              </w:rPr>
              <w:t>Sở Giáo dục và Đào tạo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C2831" w14:textId="60719C51" w:rsidR="003450B5" w:rsidRPr="003450B5" w:rsidRDefault="003450B5" w:rsidP="00B01BAB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3450B5">
              <w:rPr>
                <w:color w:val="FF0000"/>
                <w:highlight w:val="white"/>
              </w:rPr>
              <w:t xml:space="preserve">Đại diện </w:t>
            </w:r>
            <w:r w:rsidR="00C93BB8">
              <w:rPr>
                <w:color w:val="FF0000"/>
                <w:highlight w:val="white"/>
              </w:rPr>
              <w:t xml:space="preserve">02 GV </w:t>
            </w:r>
            <w:r w:rsidRPr="003450B5">
              <w:rPr>
                <w:color w:val="FF0000"/>
                <w:highlight w:val="white"/>
              </w:rPr>
              <w:t>Khoa Mầm non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25977" w14:textId="77777777" w:rsidR="003450B5" w:rsidRPr="003450B5" w:rsidRDefault="003450B5" w:rsidP="00B01BAB">
            <w:pPr>
              <w:spacing w:line="276" w:lineRule="auto"/>
              <w:ind w:right="140"/>
              <w:jc w:val="center"/>
              <w:rPr>
                <w:color w:val="FF0000"/>
                <w:highlight w:val="white"/>
              </w:rPr>
            </w:pPr>
            <w:r w:rsidRPr="003450B5">
              <w:rPr>
                <w:color w:val="FF0000"/>
                <w:highlight w:val="white"/>
              </w:rPr>
              <w:t xml:space="preserve">08h00 - TT Giáo dục </w:t>
            </w:r>
          </w:p>
          <w:p w14:paraId="3F1EAE40" w14:textId="3FC7A105" w:rsidR="003450B5" w:rsidRPr="003450B5" w:rsidRDefault="003450B5" w:rsidP="00B01BAB">
            <w:pPr>
              <w:spacing w:line="276" w:lineRule="auto"/>
              <w:ind w:right="140"/>
              <w:jc w:val="center"/>
              <w:rPr>
                <w:color w:val="FF0000"/>
                <w:highlight w:val="white"/>
              </w:rPr>
            </w:pPr>
            <w:r w:rsidRPr="003450B5">
              <w:rPr>
                <w:color w:val="FF0000"/>
                <w:highlight w:val="white"/>
              </w:rPr>
              <w:t>Thường xuyên - Hướng nghiệp Tỉnh</w:t>
            </w:r>
          </w:p>
        </w:tc>
      </w:tr>
      <w:tr w:rsidR="003A3260" w14:paraId="42E497D8" w14:textId="77777777" w:rsidTr="00B01BAB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71EBE1" w14:textId="77777777" w:rsidR="003A3260" w:rsidRDefault="003A3260" w:rsidP="00B01B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72F78C" w14:textId="77777777" w:rsidR="003A3260" w:rsidRDefault="00000000" w:rsidP="00B01BAB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bàn về chuẩn bị cho Lễ khai giảng năm học 2024-2025, Kỷ niệm 65 năm thành lập Trường và chào mừng ngày 20/11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F836A" w14:textId="77777777" w:rsidR="003A3260" w:rsidRDefault="00000000" w:rsidP="00B01BAB">
            <w:pPr>
              <w:shd w:val="clear" w:color="auto" w:fill="FFFFFF"/>
              <w:spacing w:line="276" w:lineRule="auto"/>
              <w:ind w:right="-20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12CE8" w14:textId="77777777" w:rsidR="003A3260" w:rsidRDefault="00000000" w:rsidP="00B01BAB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Trưởng các đơn vị: TC-HC, KH-TC; đ/c Nguyễn Lâm Huy; Đ/c Nguyễn Văn Thành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14B159" w14:textId="77777777" w:rsidR="003A3260" w:rsidRDefault="00000000" w:rsidP="00B01BAB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9h30 - Phòng họp 1</w:t>
            </w:r>
          </w:p>
        </w:tc>
      </w:tr>
      <w:tr w:rsidR="003A3260" w14:paraId="4B61E888" w14:textId="77777777" w:rsidTr="00B01BAB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A2249D" w14:textId="77777777" w:rsidR="003A3260" w:rsidRDefault="00000000" w:rsidP="00B01BA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25639180" w14:textId="77777777" w:rsidR="003A3260" w:rsidRDefault="00000000" w:rsidP="00B01BA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195A4" w14:textId="77777777" w:rsidR="003A3260" w:rsidRDefault="00000000" w:rsidP="00B01BAB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Kiểm tra hồ sơ Kiểm tra, giám sát của Đảng uỷ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66B2FC" w14:textId="77777777" w:rsidR="003A3260" w:rsidRDefault="00000000" w:rsidP="00B01BAB">
            <w:pPr>
              <w:shd w:val="clear" w:color="auto" w:fill="FFFFFF"/>
              <w:spacing w:line="276" w:lineRule="auto"/>
              <w:ind w:right="-200"/>
              <w:jc w:val="center"/>
            </w:pPr>
            <w:r>
              <w:t>Thành uỷ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D3183" w14:textId="77777777" w:rsidR="003A3260" w:rsidRDefault="00000000" w:rsidP="00B01BAB">
            <w:pPr>
              <w:shd w:val="clear" w:color="auto" w:fill="FFFFFF"/>
              <w:spacing w:line="276" w:lineRule="auto"/>
              <w:ind w:left="-33"/>
              <w:jc w:val="both"/>
              <w:rPr>
                <w:highlight w:val="white"/>
              </w:rPr>
            </w:pPr>
            <w:r>
              <w:rPr>
                <w:highlight w:val="white"/>
              </w:rPr>
              <w:t>Đ/c Tạ Thị Thanh Hà; Đ/c Nguyễn Thị Quý Hoa; Đ/c Nguyễn Văn Thành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11867" w14:textId="77777777" w:rsidR="003A3260" w:rsidRDefault="00000000" w:rsidP="00B01BAB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Thành uỷ Vinh</w:t>
            </w:r>
          </w:p>
        </w:tc>
      </w:tr>
      <w:tr w:rsidR="003A3260" w14:paraId="3EC15D9A" w14:textId="77777777" w:rsidTr="00B01BAB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227D54" w14:textId="77777777" w:rsidR="003A3260" w:rsidRDefault="00000000" w:rsidP="00B01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742EC3C6" w14:textId="77777777" w:rsidR="003A3260" w:rsidRDefault="00000000" w:rsidP="00B01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96EFA" w14:textId="77777777" w:rsidR="003A3260" w:rsidRDefault="00000000" w:rsidP="00B01BAB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Lễ kỷ niệm 30 năm thành lập Khoa Sư phạm Ngoại ngữ - Trường Đại học Vinh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343F7" w14:textId="77777777" w:rsidR="003A3260" w:rsidRDefault="00000000" w:rsidP="00B01BAB">
            <w:pPr>
              <w:shd w:val="clear" w:color="auto" w:fill="FFFFFF"/>
              <w:ind w:right="-68"/>
              <w:jc w:val="center"/>
            </w:pPr>
            <w:r>
              <w:t>Đại học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317B8" w14:textId="77777777" w:rsidR="003A3260" w:rsidRDefault="00000000" w:rsidP="00B01BAB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Khoa Ngoại ngữ; mời các viên chức đã từng học tập tại khoa Sư phạm Ngoại ngữ Trường Đại học Vinh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38DC6" w14:textId="77777777" w:rsidR="00F92866" w:rsidRDefault="00000000" w:rsidP="00B01BAB">
            <w:pPr>
              <w:ind w:right="-68"/>
              <w:jc w:val="center"/>
            </w:pPr>
            <w:r>
              <w:t xml:space="preserve">7h30 - Trường </w:t>
            </w:r>
          </w:p>
          <w:p w14:paraId="1C81E881" w14:textId="148608FD" w:rsidR="003A3260" w:rsidRDefault="00000000" w:rsidP="00B01BAB">
            <w:pPr>
              <w:ind w:right="-68"/>
              <w:jc w:val="center"/>
            </w:pPr>
            <w:r>
              <w:t>Đại học Vinh</w:t>
            </w:r>
          </w:p>
        </w:tc>
      </w:tr>
      <w:tr w:rsidR="003A3260" w14:paraId="27ED2CEF" w14:textId="77777777" w:rsidTr="00B01BAB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30B464" w14:textId="77777777" w:rsidR="003A3260" w:rsidRDefault="00000000" w:rsidP="00B01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14:paraId="368512D5" w14:textId="77777777" w:rsidR="003A3260" w:rsidRDefault="00000000" w:rsidP="00B01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03931" w14:textId="77777777" w:rsidR="003A3260" w:rsidRDefault="00000000" w:rsidP="00B01BAB">
            <w:pPr>
              <w:shd w:val="clear" w:color="auto" w:fill="FFFFFF"/>
              <w:spacing w:line="264" w:lineRule="auto"/>
              <w:ind w:right="-155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Lễ Khai giảng Năm học 2024-2025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0ECF0A" w14:textId="77777777" w:rsidR="003A3260" w:rsidRPr="00B01BAB" w:rsidRDefault="00000000" w:rsidP="00B01BAB">
            <w:pPr>
              <w:shd w:val="clear" w:color="auto" w:fill="FFFFFF"/>
              <w:spacing w:line="264" w:lineRule="auto"/>
              <w:jc w:val="center"/>
              <w:rPr>
                <w:spacing w:val="-6"/>
              </w:rPr>
            </w:pPr>
            <w:r w:rsidRPr="00B01BAB">
              <w:rPr>
                <w:spacing w:val="-6"/>
              </w:rPr>
              <w:t>Trường CĐ VHNT Nghệ An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97BFD" w14:textId="77777777" w:rsidR="003A3260" w:rsidRDefault="00000000" w:rsidP="00B01BAB">
            <w:pPr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Phòng TC-HC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66C16" w14:textId="7CC376A7" w:rsidR="003A3260" w:rsidRDefault="00000000" w:rsidP="00B01BAB">
            <w:pPr>
              <w:spacing w:line="264" w:lineRule="auto"/>
              <w:ind w:left="-23"/>
              <w:jc w:val="center"/>
            </w:pPr>
            <w:r>
              <w:t>8h00</w:t>
            </w:r>
            <w:r w:rsidR="00070640">
              <w:t xml:space="preserve"> </w:t>
            </w:r>
            <w:r>
              <w:t>- Trường CĐ VHNT Nghệ An</w:t>
            </w:r>
          </w:p>
        </w:tc>
      </w:tr>
    </w:tbl>
    <w:p w14:paraId="50E1955B" w14:textId="0A89B43A" w:rsidR="003A3260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</w:t>
      </w:r>
      <w:r w:rsidR="004624F3">
        <w:t xml:space="preserve">- </w:t>
      </w:r>
      <w:r>
        <w:t>Các đơn vị, tổ chức viết bài Chào mừng 65 năm thành lập Trường hoàn thành theo Kế hoạch đã ban hành.</w:t>
      </w:r>
    </w:p>
    <w:p w14:paraId="5BBE6926" w14:textId="1A726EAC" w:rsidR="004624F3" w:rsidRDefault="004624F3">
      <w:pPr>
        <w:spacing w:before="120" w:line="288" w:lineRule="auto"/>
        <w:ind w:firstLine="720"/>
        <w:jc w:val="both"/>
      </w:pPr>
      <w:r w:rsidRPr="004624F3">
        <w:rPr>
          <w:color w:val="FF0000"/>
        </w:rPr>
        <w:t xml:space="preserve">           - </w:t>
      </w:r>
      <w:r>
        <w:rPr>
          <w:color w:val="FF0000"/>
          <w:highlight w:val="white"/>
        </w:rPr>
        <w:t>T</w:t>
      </w:r>
      <w:r w:rsidRPr="003450B5">
        <w:rPr>
          <w:color w:val="FF0000"/>
          <w:highlight w:val="white"/>
        </w:rPr>
        <w:t xml:space="preserve">ập huấn chuyên môn đợt 2, cấp học Mầm non năm học 2024 </w:t>
      </w:r>
      <w:r>
        <w:rPr>
          <w:color w:val="FF0000"/>
          <w:highlight w:val="white"/>
        </w:rPr>
        <w:t>-</w:t>
      </w:r>
      <w:r w:rsidRPr="003450B5">
        <w:rPr>
          <w:color w:val="FF0000"/>
          <w:highlight w:val="white"/>
        </w:rPr>
        <w:t xml:space="preserve"> 2025</w:t>
      </w:r>
      <w:r>
        <w:rPr>
          <w:color w:val="FF0000"/>
        </w:rPr>
        <w:t xml:space="preserve"> diễn ra từ ngày 24 đến 25/10/2024./.</w:t>
      </w:r>
    </w:p>
    <w:sectPr w:rsidR="004624F3" w:rsidSect="002861DD">
      <w:pgSz w:w="16840" w:h="11907" w:orient="landscape"/>
      <w:pgMar w:top="397" w:right="890" w:bottom="39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60"/>
    <w:rsid w:val="00070640"/>
    <w:rsid w:val="002577F1"/>
    <w:rsid w:val="00265771"/>
    <w:rsid w:val="002861DD"/>
    <w:rsid w:val="003450B5"/>
    <w:rsid w:val="003A3260"/>
    <w:rsid w:val="004624F3"/>
    <w:rsid w:val="005E46D6"/>
    <w:rsid w:val="00665B4B"/>
    <w:rsid w:val="006A2ABA"/>
    <w:rsid w:val="00776DD1"/>
    <w:rsid w:val="007B03C5"/>
    <w:rsid w:val="00884D16"/>
    <w:rsid w:val="00A70756"/>
    <w:rsid w:val="00B01BAB"/>
    <w:rsid w:val="00B91602"/>
    <w:rsid w:val="00C93BB8"/>
    <w:rsid w:val="00D31B8D"/>
    <w:rsid w:val="00F31028"/>
    <w:rsid w:val="00F60CEB"/>
    <w:rsid w:val="00F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8CC7"/>
  <w15:docId w15:val="{336F470F-6B1E-4E42-A38C-6A33AC3E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7</cp:revision>
  <cp:lastPrinted>2024-10-18T09:14:00Z</cp:lastPrinted>
  <dcterms:created xsi:type="dcterms:W3CDTF">2024-10-21T04:06:00Z</dcterms:created>
  <dcterms:modified xsi:type="dcterms:W3CDTF">2024-10-22T07:24:00Z</dcterms:modified>
</cp:coreProperties>
</file>